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中国高等教育学会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大学素质教育研究分会</w:t>
      </w:r>
    </w:p>
    <w:p>
      <w:pPr>
        <w:spacing w:line="460" w:lineRule="exact"/>
        <w:jc w:val="center"/>
        <w:rPr>
          <w:rFonts w:ascii="宋体" w:hAnsi="宋体" w:eastAsia="宋体"/>
          <w:b/>
          <w:bCs/>
          <w:kern w:val="0"/>
          <w:sz w:val="24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单位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会员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申请表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br w:type="textWrapping"/>
      </w:r>
      <w:r>
        <w:rPr>
          <w:rFonts w:hint="eastAsia"/>
          <w:b/>
          <w:bCs/>
          <w:kern w:val="0"/>
          <w:sz w:val="30"/>
        </w:rPr>
        <w:t xml:space="preserve"> </w:t>
      </w:r>
      <w:r>
        <w:rPr>
          <w:rFonts w:hint="eastAsia" w:ascii="宋体" w:hAnsi="宋体" w:eastAsia="宋体"/>
          <w:kern w:val="0"/>
          <w:sz w:val="24"/>
        </w:rPr>
        <w:t>年   月   日</w:t>
      </w:r>
      <w:r>
        <w:rPr>
          <w:rFonts w:hint="eastAsia" w:ascii="宋体" w:hAnsi="宋体" w:eastAsia="宋体"/>
          <w:b/>
          <w:bCs/>
          <w:kern w:val="0"/>
          <w:sz w:val="24"/>
        </w:rPr>
        <w:t xml:space="preserve">                             </w:t>
      </w:r>
      <w:r>
        <w:rPr>
          <w:rFonts w:hint="eastAsia" w:ascii="宋体" w:hAnsi="宋体" w:eastAsia="宋体"/>
          <w:kern w:val="0"/>
          <w:sz w:val="24"/>
        </w:rPr>
        <w:t xml:space="preserve">编号：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27"/>
        <w:gridCol w:w="1893"/>
        <w:gridCol w:w="180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单位名称 </w:t>
            </w:r>
          </w:p>
        </w:tc>
        <w:tc>
          <w:tcPr>
            <w:tcW w:w="5776" w:type="dxa"/>
            <w:gridSpan w:val="3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负责素质教育工作的机构名称</w:t>
            </w:r>
          </w:p>
        </w:tc>
        <w:tc>
          <w:tcPr>
            <w:tcW w:w="5776" w:type="dxa"/>
            <w:gridSpan w:val="3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6" w:type="dxa"/>
            <w:gridSpan w:val="2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机构负责人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2080" w:type="dxa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6" w:type="dxa"/>
            <w:gridSpan w:val="2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  话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2080" w:type="dxa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6" w:type="dxa"/>
            <w:gridSpan w:val="2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 讯 地 址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 编</w:t>
            </w:r>
          </w:p>
        </w:tc>
        <w:tc>
          <w:tcPr>
            <w:tcW w:w="2080" w:type="dxa"/>
            <w:vAlign w:val="center"/>
          </w:tcPr>
          <w:p>
            <w:pPr>
              <w:spacing w:line="440" w:lineRule="exact"/>
              <w:ind w:firstLine="493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8522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负责素质教育的机构设置及工作概况，包括：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机构成立时间及发展历程；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机构主要职责、人员构成、管理体制及运行机制；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素质教育理念，通识课程开设情况、修读学分规定等相关政策；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学校素质教育特色工作等。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8522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贵单位可否承办大学素质教育研究分会如下活动（请将“□”填图为“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F052"/>
            </w:r>
            <w:r>
              <w:rPr>
                <w:rFonts w:hint="eastAsia" w:ascii="仿宋" w:hAnsi="仿宋" w:eastAsia="仿宋" w:cs="仿宋"/>
                <w:sz w:val="24"/>
              </w:rPr>
              <w:t>”，可多选）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年会暨高层论坛；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常务理事会；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小型学术研讨会；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其它，请注明：______________________________________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推荐理事请填写附件3《中国高等教育学会大学素质教育研究分会理事推荐表》，若推荐2-3人，每人单独填写一份附件3。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11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单位推荐意见</w:t>
            </w:r>
          </w:p>
        </w:tc>
        <w:tc>
          <w:tcPr>
            <w:tcW w:w="7403" w:type="dxa"/>
            <w:gridSpan w:val="4"/>
          </w:tcPr>
          <w:p>
            <w:pPr>
              <w:spacing w:line="440" w:lineRule="exact"/>
              <w:ind w:firstLine="456" w:firstLineChars="200"/>
              <w:rPr>
                <w:rFonts w:ascii="仿宋" w:hAnsi="仿宋" w:eastAsia="仿宋" w:cs="仿宋"/>
                <w:spacing w:val="-6"/>
                <w:sz w:val="24"/>
              </w:rPr>
            </w:pPr>
          </w:p>
          <w:p>
            <w:pPr>
              <w:spacing w:line="440" w:lineRule="exact"/>
              <w:ind w:firstLine="456" w:firstLineChars="200"/>
              <w:rPr>
                <w:rFonts w:ascii="仿宋" w:hAnsi="仿宋" w:eastAsia="仿宋" w:cs="仿宋"/>
                <w:bCs/>
                <w:color w:val="FF0000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本单位拟推荐*** 为大学素质教育研究分会***人选（请注明副理事长、常务理事、或理事）。</w:t>
            </w:r>
          </w:p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spacing w:val="-6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</w:rPr>
              <w:t>推荐人（签字）：</w:t>
            </w:r>
          </w:p>
          <w:p>
            <w:pPr>
              <w:spacing w:line="440" w:lineRule="exact"/>
              <w:ind w:right="1152"/>
              <w:jc w:val="right"/>
              <w:rPr>
                <w:rFonts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</w:rPr>
              <w:t>单位公章</w:t>
            </w:r>
          </w:p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1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分会审核意见</w:t>
            </w:r>
          </w:p>
        </w:tc>
        <w:tc>
          <w:tcPr>
            <w:tcW w:w="7403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11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  <w:tc>
          <w:tcPr>
            <w:tcW w:w="7403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2608D"/>
    <w:multiLevelType w:val="singleLevel"/>
    <w:tmpl w:val="FEE2608D"/>
    <w:lvl w:ilvl="0" w:tentative="0">
      <w:start w:val="1"/>
      <w:numFmt w:val="none"/>
      <w:pStyle w:val="5"/>
      <w:lvlText w:val="[1]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jdkZGVlYjNmNTE0NzBiZDMxMDVhNzZlM2Y5NTUifQ=="/>
  </w:docVars>
  <w:rsids>
    <w:rsidRoot w:val="00000000"/>
    <w:rsid w:val="08280FED"/>
    <w:rsid w:val="22265EE6"/>
    <w:rsid w:val="58460BA1"/>
    <w:rsid w:val="7B4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"/>
    <w:basedOn w:val="1"/>
    <w:qFormat/>
    <w:uiPriority w:val="0"/>
    <w:rPr>
      <w:rFonts w:asciiTheme="minorAscii" w:hAnsiTheme="minorAscii"/>
    </w:rPr>
  </w:style>
  <w:style w:type="paragraph" w:customStyle="1" w:styleId="5">
    <w:name w:val="文献"/>
    <w:basedOn w:val="1"/>
    <w:next w:val="4"/>
    <w:qFormat/>
    <w:uiPriority w:val="0"/>
    <w:pPr>
      <w:numPr>
        <w:ilvl w:val="0"/>
        <w:numId w:val="1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420</Characters>
  <Lines>0</Lines>
  <Paragraphs>0</Paragraphs>
  <TotalTime>0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我叫Siri但我也是人阿。</cp:lastModifiedBy>
  <dcterms:modified xsi:type="dcterms:W3CDTF">2023-06-14T13:10:48Z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8A905C4CC2E24089B9B36A3D94D1684E_12</vt:lpwstr>
  </property>
</Properties>
</file>